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DF" w:rsidRDefault="00B34DB1" w:rsidP="005618D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8</w:t>
      </w:r>
      <w:r w:rsidR="005618D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клас</w:t>
      </w:r>
    </w:p>
    <w:p w:rsidR="005618DF" w:rsidRDefault="00E973BC" w:rsidP="00561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5618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70 годин, 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тиждень)</w:t>
      </w:r>
    </w:p>
    <w:p w:rsidR="00C14205" w:rsidRDefault="00C14205" w:rsidP="00561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595"/>
        <w:gridCol w:w="1104"/>
        <w:gridCol w:w="1104"/>
        <w:gridCol w:w="1105"/>
        <w:gridCol w:w="4570"/>
        <w:gridCol w:w="993"/>
      </w:tblGrid>
      <w:tr w:rsidR="005618DF" w:rsidTr="00102BB0">
        <w:trPr>
          <w:trHeight w:val="297"/>
        </w:trPr>
        <w:tc>
          <w:tcPr>
            <w:tcW w:w="1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Дата уроку</w:t>
            </w:r>
          </w:p>
        </w:tc>
        <w:tc>
          <w:tcPr>
            <w:tcW w:w="11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Корек-ція</w:t>
            </w:r>
            <w:proofErr w:type="spellEnd"/>
          </w:p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дати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Корек-ція</w:t>
            </w:r>
            <w:proofErr w:type="spellEnd"/>
          </w:p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дати</w:t>
            </w:r>
          </w:p>
        </w:tc>
        <w:tc>
          <w:tcPr>
            <w:tcW w:w="4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                      Тема уроку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Примітка </w:t>
            </w:r>
          </w:p>
        </w:tc>
      </w:tr>
      <w:tr w:rsidR="005618DF" w:rsidTr="00102BB0">
        <w:trPr>
          <w:trHeight w:val="254"/>
        </w:trPr>
        <w:tc>
          <w:tcPr>
            <w:tcW w:w="5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Кор</w:t>
            </w:r>
            <w:proofErr w:type="spellEnd"/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8DF" w:rsidRDefault="005618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5618DF" w:rsidTr="00102BB0"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DF" w:rsidRDefault="00230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 (2</w:t>
            </w:r>
            <w:r w:rsidR="005618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618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proofErr w:type="spellEnd"/>
            <w:r w:rsidR="005618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5618DF" w:rsidRPr="00B34DB1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6F62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B34DB1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Об’єкти вивчення і методи досліджень фізичної та суспільної географії України. Джерела географічної інформації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18DF" w:rsidRPr="00B34DB1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6F62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B34DB1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 відомості про територію України в минулому. Сучасні географічні дослідження.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18DF" w:rsidRPr="00B34DB1" w:rsidTr="00102BB0"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DF" w:rsidRDefault="00C14205" w:rsidP="00DB3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1</w:t>
            </w:r>
            <w:r w:rsidR="002D43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B34D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ГЕОГРАФІЧНА КАРТА ТА РОБОТА З НЕЮ</w:t>
            </w:r>
            <w:r w:rsidR="002308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B34D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2D43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</w:t>
            </w:r>
            <w:r w:rsidR="005618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5618DF" w:rsidRPr="00B34DB1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DF" w:rsidRDefault="0023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6F62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08.09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3AE9" w:rsidRDefault="00B34DB1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Географічні карти. Картографічні проекції.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618DF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8DF" w:rsidRDefault="0023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6F62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B34DB1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Класифікація карт. Способи зображення географічних об’єктів та явищ на картах.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8DF" w:rsidRDefault="005618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DB1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C142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15.09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 України в картографічних творах. Види картографічних зображень.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DB1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C142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Топографічні карти. </w:t>
            </w:r>
          </w:p>
          <w:p w:rsidR="00C14205" w:rsidRDefault="00C14205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DB1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C142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D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405C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Визначення напрямків, відстаней, площ, географічних і прямокутних координат, висот точок за топографічною картою.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</w:p>
        </w:tc>
      </w:tr>
      <w:tr w:rsidR="00B34DB1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C142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D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E405C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Визначення напрямків, відстаней, площ, географічних і прямокутних координат, висот точок за топографічною картою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(закінчення)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 w:rsidP="00F316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</w:p>
        </w:tc>
      </w:tr>
      <w:tr w:rsidR="00B34DB1" w:rsidTr="00102BB0">
        <w:trPr>
          <w:trHeight w:val="459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34DB1" w:rsidRDefault="00C14205" w:rsidP="00B34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2</w:t>
            </w:r>
            <w:r w:rsidR="00B34D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ГЕОГРАФІЧНИЙ ПРОСТІР УКРАЇНИ(5год)</w:t>
            </w:r>
          </w:p>
        </w:tc>
      </w:tr>
      <w:tr w:rsidR="00B34DB1" w:rsidRPr="002D43B7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C142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E405C9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Політична карта світу, її елементи та процес формування. Державний лад: форми правління та адміністративно-територіальний устрій країн. Державний лад в Україні.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DB1" w:rsidRPr="00E405C9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C142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E405C9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Географічне положення. Державна територія України. Державні кордони, розміри території, крайні точки, географічні центри України та Європи. </w:t>
            </w:r>
            <w:r w:rsidRPr="00E405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2</w:t>
            </w:r>
            <w:r w:rsidRPr="00E405C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Позначення на контурній карті кордонів сусідніх держав, крайніх точок, географічних центрів України та Європи і зазначення їхніх назв; визначення координат точок, протяжності України в градусах і кілометрах.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E40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</w:p>
        </w:tc>
      </w:tr>
      <w:tr w:rsidR="00B34DB1" w:rsidRPr="005618DF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C142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E405C9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Територіальні зміни меж України з ХХ ст. Особливості сучасного адміністративно-територіального устрою, його проблеми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шляхи вдосконалення на різних територіальних рівнях.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DB1" w:rsidRPr="005618DF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C142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E405C9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на карті годинних поясів.</w:t>
            </w:r>
          </w:p>
          <w:p w:rsidR="00C14205" w:rsidRDefault="00C14205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DB1" w:rsidRPr="005618DF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C142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B34D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E405C9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05C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3</w:t>
            </w:r>
            <w:r w:rsidRPr="00E405C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Аналіз карти годинних поясів. Розв'язування задач на визначення часу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(оцінювана)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DB1" w:rsidRDefault="00E405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оц.</w:t>
            </w:r>
          </w:p>
          <w:p w:rsidR="00F3165B" w:rsidRDefault="00F316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165B" w:rsidRPr="00F3165B" w:rsidRDefault="00F3165B" w:rsidP="00F3165B">
            <w:pPr>
              <w:ind w:right="-143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uk-UA"/>
              </w:rPr>
            </w:pPr>
            <w:r w:rsidRPr="00F3165B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uk-UA"/>
              </w:rPr>
              <w:t xml:space="preserve">Тематична </w:t>
            </w:r>
          </w:p>
        </w:tc>
      </w:tr>
      <w:tr w:rsidR="00B34DB1" w:rsidTr="00102BB0"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DB1" w:rsidRDefault="00C14205" w:rsidP="00ED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3</w:t>
            </w:r>
            <w:r w:rsidR="00E405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ПРИРОДНІ УМОВИ І РЕСУРСИ УКРАЇНИ</w:t>
            </w:r>
            <w:r w:rsidR="00F316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(35</w:t>
            </w:r>
            <w:r w:rsidR="00B34DB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год)</w:t>
            </w:r>
          </w:p>
        </w:tc>
      </w:tr>
      <w:tr w:rsidR="00102BB0" w:rsidRPr="002D43B7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Загальні риси рельєфу України. </w:t>
            </w:r>
            <w:r w:rsidRPr="00F316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F3165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Встановлення за картами (тектонічною, геологічною, фізичною) зв’язків між тектонічними структурами, рельєфом, геологічною будовою та корисними копалинами у межах України.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</w:p>
        </w:tc>
      </w:tr>
      <w:tr w:rsidR="00102BB0" w:rsidRPr="002D43B7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Тектонічна будова України. </w:t>
            </w:r>
          </w:p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6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F3165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Встановлення за картами (тектонічною, геологічною, фізичною) зв’язків між тектонічними структурами, рельєфом, геологічною будовою та корисними копалинами у межах України.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(продовження)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</w:p>
        </w:tc>
      </w:tr>
      <w:tr w:rsidR="00102BB0" w:rsidRPr="00B34DB1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F3165B" w:rsidRDefault="00102BB0" w:rsidP="00102B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Геологічна історія Землі. Геологічне літочислення. Геологічні ери. Геологічна будова України.</w:t>
            </w:r>
          </w:p>
          <w:p w:rsidR="00102BB0" w:rsidRDefault="00102BB0" w:rsidP="00102B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6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F3165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Встановлення за картами (тектонічною, геологічною, фізичною) зв’язків між тектонічними структурами, рельєфом, геологічною будовою та корисними копалинами у межах України.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</w:p>
        </w:tc>
      </w:tr>
      <w:tr w:rsidR="00102BB0" w:rsidRPr="00F3165B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102B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природних умов території України у різні геологічні ери.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2BB0" w:rsidRPr="00032944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102B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рельєфу. Внутрішні та зовнішні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рельєфоутворюючі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чинники і процеси.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2BB0" w:rsidRPr="00B34DB1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102B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Корисні копалини України. Паливні корисні копалини. </w:t>
            </w:r>
          </w:p>
          <w:p w:rsidR="00102BB0" w:rsidRDefault="00102BB0" w:rsidP="00102B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6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F3165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Встановлення за картами (тектонічною, геологічною, фізичною) зв’язків між тектонічними структурами, рельєфом, геологічною будовою та корисними копалинами у межах України.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(продовження)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102BB0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Pr="007427D4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uk-UA"/>
              </w:rPr>
              <w:t xml:space="preserve"> </w:t>
            </w:r>
          </w:p>
        </w:tc>
      </w:tr>
      <w:tr w:rsidR="00102BB0" w:rsidRPr="00F3165B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Рудні та нерудні корисні копалини України. </w:t>
            </w:r>
          </w:p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6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F3165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Встановлення за картами (тектонічною, геологічною, фізичною) зв’язків між тектонічними структурами, рельєфом, геологічною будовою та корисними копалинами у межах України.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(закінчення)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</w:p>
        </w:tc>
      </w:tr>
      <w:tr w:rsidR="00102BB0" w:rsidRPr="00E363BB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кліматотвірні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чинники, їх вплив на клімат України.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2BB0" w:rsidRPr="00E363BB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 України. Відображення його показників на кліматичній карті.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2BB0" w:rsidRPr="00E363BB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7427D4" w:rsidRDefault="00102BB0" w:rsidP="002D648E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427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7427D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Визначення вологості повітря за заданими показниками.</w:t>
            </w:r>
          </w:p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7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6.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27D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Встановлення особливостей клімату різних регіонів України за аналізом карт та кліматичних діаграм.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(оцінювана)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E973BC" w:rsidRDefault="00102BB0" w:rsidP="00102BB0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 оц.</w:t>
            </w:r>
            <w:r w:rsidRPr="007427D4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uk-UA"/>
              </w:rPr>
              <w:t xml:space="preserve"> Тематичн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uk-UA"/>
              </w:rPr>
              <w:t>а</w:t>
            </w:r>
          </w:p>
        </w:tc>
      </w:tr>
      <w:tr w:rsidR="00102BB0" w:rsidRPr="00E363BB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Сезонні погодні умови. Несприятливі погодно-кліматичні явища.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E973BC" w:rsidRDefault="00102BB0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02BB0" w:rsidRPr="00E363BB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 погоди. Кліматичні ресурси.</w:t>
            </w:r>
          </w:p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7427D4" w:rsidRDefault="00102BB0" w:rsidP="00102BB0">
            <w:pPr>
              <w:ind w:right="-143" w:hanging="108"/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02BB0" w:rsidRPr="00E363BB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 вод суходолу. Поверхневі води. Річки.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E973BC" w:rsidRDefault="00102BB0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2BB0" w:rsidRPr="00E363BB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річкові басейни та системи. </w:t>
            </w:r>
          </w:p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7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27D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Позначення на контурній карті назв найбільших річок, озер, водосховищ, каналів, позначення боліт.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E973BC" w:rsidRDefault="00102BB0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</w:p>
        </w:tc>
      </w:tr>
      <w:tr w:rsidR="00102BB0" w:rsidRPr="00E363BB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Озера, їхні типи, особливості водного режиму. </w:t>
            </w:r>
            <w:r w:rsidRPr="007427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27D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Позначення на контурній карті назв найбільших річок, озер, водосховищ, каналів, позначення боліт.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(продовження)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E973BC" w:rsidRDefault="00102BB0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</w:p>
        </w:tc>
      </w:tr>
      <w:tr w:rsidR="00102BB0" w:rsidRPr="00E363BB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Болота, водосховища та канали.</w:t>
            </w:r>
          </w:p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7D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7.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27D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Позначення на контурній карті назв найбільших річок, озер, водосховищ, каналів, позначення боліт.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(закінчення)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E973BC" w:rsidRDefault="00102BB0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</w:p>
        </w:tc>
      </w:tr>
      <w:tr w:rsidR="00102BB0" w:rsidRPr="00E363BB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Підземні води. Водні ресурси України.</w:t>
            </w:r>
          </w:p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E973BC" w:rsidRDefault="00102BB0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2BB0" w:rsidRPr="001C12EB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 w:rsidP="00B03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Умови ґрунтоутворення, структура </w:t>
            </w:r>
            <w:proofErr w:type="spellStart"/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</w:t>
            </w:r>
            <w:proofErr w:type="spellEnd"/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грунтові</w:t>
            </w:r>
            <w:proofErr w:type="spellEnd"/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горизонти, родючість. Основні типи </w:t>
            </w:r>
            <w:proofErr w:type="spellStart"/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грунтів</w:t>
            </w:r>
            <w:proofErr w:type="spellEnd"/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України.</w:t>
            </w:r>
            <w:r w:rsidRPr="001C1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102BB0" w:rsidRPr="001C12EB" w:rsidRDefault="00102BB0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2BB0" w:rsidRPr="001C12EB" w:rsidRDefault="00102BB0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2BB0" w:rsidRPr="001C12EB" w:rsidRDefault="00102BB0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2BB0" w:rsidRPr="001C12EB" w:rsidRDefault="00102BB0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2BB0" w:rsidRPr="001C12EB" w:rsidRDefault="00102BB0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2BB0" w:rsidRPr="001C12EB" w:rsidRDefault="00102BB0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2BB0" w:rsidRPr="001C12EB" w:rsidRDefault="00102BB0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2BB0" w:rsidRPr="001C12EB" w:rsidRDefault="00102BB0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2BB0" w:rsidRDefault="00102BB0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C12EB" w:rsidRDefault="001C12EB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C12EB" w:rsidRDefault="001C12EB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C12EB" w:rsidRDefault="001C12EB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C12EB" w:rsidRPr="001C12EB" w:rsidRDefault="001C12EB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2BB0" w:rsidRPr="001C12EB" w:rsidRDefault="00102BB0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2BB0" w:rsidRPr="001C12EB" w:rsidRDefault="00102BB0" w:rsidP="002D6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102BB0" w:rsidRPr="001C12EB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ІІ семестр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lastRenderedPageBreak/>
              <w:t>Тематична</w:t>
            </w:r>
          </w:p>
        </w:tc>
      </w:tr>
      <w:tr w:rsidR="00102BB0" w:rsidRPr="001C12EB" w:rsidTr="00102BB0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r w:rsidRPr="001C1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Практична робота 8</w:t>
            </w: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1C12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Порівняльний аналіз різних типів </w:t>
            </w:r>
            <w:proofErr w:type="spellStart"/>
            <w:r w:rsidRPr="001C12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грунтів</w:t>
            </w:r>
            <w:proofErr w:type="spellEnd"/>
            <w:r w:rsidRPr="001C12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України</w:t>
            </w: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End w:id="0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 </w:t>
            </w:r>
          </w:p>
        </w:tc>
      </w:tr>
      <w:tr w:rsidR="00102BB0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BB0" w:rsidRPr="001C12EB" w:rsidRDefault="00102BB0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Закономірності поширення рослинного покриву в Україні. Рослинні угруповання. Червона та Зелена книги України. Рослинні ресурси, їх охорона та відтворення.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02BB0" w:rsidRPr="001C12EB" w:rsidRDefault="00102BB0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4D7" w:rsidRPr="00032944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 w:rsidP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Різноманітність тваринного світу.  Вплив людини на тваринний світ. Тваринні ресурси України, заходи з їх відтворення і охорони. Тваринний світ своєї місцевості.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4D7" w:rsidRPr="001C12EB" w:rsidRDefault="00CF74D7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4D7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 w:rsidP="00F85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Ландшафт як просторово-цілісна система.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4D7" w:rsidRPr="001C12EB" w:rsidRDefault="00CF74D7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4D7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Фізико-географічне районування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4D7" w:rsidRPr="001C12EB" w:rsidRDefault="00CF74D7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4D7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30.01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D67DC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Рівнинні ландшафти, їх різноманітність. Природні зони України. Зона мішаних і широколистих лісів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4D7" w:rsidRPr="001C12EB" w:rsidRDefault="00CF74D7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4D7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D67DC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Лісостепова зона України.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4D7" w:rsidRPr="001C12EB" w:rsidRDefault="00CF74D7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4D7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D67DC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 степів України. Використання та охорона рівнинних ландшафтів.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4D7" w:rsidRPr="001C12EB" w:rsidRDefault="00CF74D7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74D7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CF74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4D7" w:rsidRPr="001C12EB" w:rsidRDefault="00F11996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Практична робота </w:t>
            </w:r>
            <w:r w:rsidR="00CD67DC" w:rsidRPr="001C12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9 (оцінювана).</w:t>
            </w:r>
            <w:r w:rsidR="00CD67DC" w:rsidRPr="001C12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D67DC"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порівняльної характеристики природних зон України (за вибором).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74D7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ОПР</w:t>
            </w:r>
          </w:p>
        </w:tc>
      </w:tr>
      <w:tr w:rsidR="00CD67DC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Гірські ландшафти України, особливості їх зміни з висотою. Українські Карпати.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Гірські ландшафти Карпат. Охорона ландшафтів гірських областей.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Кримські гори, використання та охорона ландшафтів.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533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Чорне море.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27.02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533B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Азовське море.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природно-ресурсного потенціалу України.  Основні види забруднень довкілля в Україні. Вплив екологічної ситуації на життєдіяльність населення  України.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CD67DC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Природно-заповідний фонд України. Національна екологічна мережа. М</w:t>
            </w:r>
            <w:r w:rsidRPr="001C12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оніторинг навколишнього середовища.</w:t>
            </w:r>
          </w:p>
          <w:p w:rsidR="00CD67DC" w:rsidRPr="001C12EB" w:rsidRDefault="00F11996" w:rsidP="00CD67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9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Практична робота </w:t>
            </w:r>
            <w:r w:rsidR="00CD67DC" w:rsidRPr="00F119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10.</w:t>
            </w:r>
            <w:r w:rsidR="00CD67DC" w:rsidRPr="001C12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CD67DC"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Позначення на контурній карті об’єктів природно-заповідного фонду України.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CD67D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заходи щодо раціонального використання природних ресурсів та охорони довкілля. Природно-заповідні об’єкти своєї місцевості.</w:t>
            </w:r>
          </w:p>
          <w:p w:rsidR="00CD67DC" w:rsidRPr="001C12EB" w:rsidRDefault="00CD67DC" w:rsidP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Природокористування в умовах сталого розвитку.</w:t>
            </w:r>
          </w:p>
          <w:p w:rsidR="00CD67DC" w:rsidRDefault="00CD67DC" w:rsidP="00CD6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 знань учнів з тем «Ландшафти України» та «Природокористування».</w:t>
            </w:r>
          </w:p>
          <w:p w:rsidR="00F11996" w:rsidRPr="001C12EB" w:rsidRDefault="00F11996" w:rsidP="00CD67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67DC" w:rsidRPr="00F11996" w:rsidRDefault="00CD67DC" w:rsidP="000F0B45">
            <w:pPr>
              <w:ind w:hanging="108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 w:rsidRPr="00F1199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Тематична </w:t>
            </w:r>
          </w:p>
        </w:tc>
      </w:tr>
      <w:tr w:rsidR="00F11996" w:rsidRPr="001C12EB" w:rsidTr="00A00E4E"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11996" w:rsidRDefault="00F11996" w:rsidP="00F11996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Розділ IV. НАСЕЛЕННЯ УКРАЇНИ ТАСВІТУ (12 годин)</w:t>
            </w:r>
          </w:p>
          <w:p w:rsidR="00F11996" w:rsidRDefault="00F11996" w:rsidP="00F11996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11996" w:rsidRPr="001C12EB" w:rsidRDefault="00F11996" w:rsidP="00F1199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F11996">
            <w:pPr>
              <w:autoSpaceDE w:val="0"/>
              <w:autoSpaceDN w:val="0"/>
              <w:adjustRightInd w:val="0"/>
              <w:ind w:left="-74" w:right="-108" w:firstLine="74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Кількість населення в світі та Україні. Чинники, що впливають на кількість населення: природний рух. Зміна кількості населення в світі та Україні. </w:t>
            </w:r>
          </w:p>
          <w:p w:rsidR="00CD67DC" w:rsidRPr="001C12EB" w:rsidRDefault="00F11996" w:rsidP="00F11996">
            <w:pPr>
              <w:autoSpaceDE w:val="0"/>
              <w:autoSpaceDN w:val="0"/>
              <w:adjustRightInd w:val="0"/>
              <w:ind w:left="-74" w:right="-108" w:firstLine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Практична робота </w:t>
            </w:r>
            <w:r w:rsidR="00CD67DC" w:rsidRPr="00F1199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11</w:t>
            </w:r>
            <w:r w:rsidR="00CD67DC" w:rsidRPr="001C12E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. </w:t>
            </w:r>
            <w:r w:rsidR="00CD67DC"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Обчислення показників природного та механічного руху населення в різних регіонах України.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032944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F11996">
            <w:pPr>
              <w:autoSpaceDE w:val="0"/>
              <w:autoSpaceDN w:val="0"/>
              <w:adjustRightInd w:val="0"/>
              <w:ind w:left="-74" w:right="-108" w:firstLine="74"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Статево-віковий</w:t>
            </w:r>
            <w:proofErr w:type="spellEnd"/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 населення світу й України. Тривалість життя населення. </w:t>
            </w:r>
            <w:r w:rsidRPr="001C12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Регіональні відмінності демографічних процесів. </w:t>
            </w:r>
            <w:r w:rsidRPr="001C1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 xml:space="preserve">Дослідження П.Чубинського. </w:t>
            </w:r>
            <w:r w:rsidRPr="001C12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Демографічна політика.</w:t>
            </w:r>
          </w:p>
          <w:p w:rsidR="00CD67DC" w:rsidRPr="001C12EB" w:rsidRDefault="00F11996" w:rsidP="00F11996">
            <w:pPr>
              <w:autoSpaceDE w:val="0"/>
              <w:autoSpaceDN w:val="0"/>
              <w:adjustRightInd w:val="0"/>
              <w:ind w:left="-74" w:right="-108" w:firstLine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Практична робота </w:t>
            </w:r>
            <w:r w:rsidR="00CD67DC" w:rsidRPr="001C12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12 (оцінювана).</w:t>
            </w:r>
            <w:r w:rsidR="00CD67DC" w:rsidRPr="001C12E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D67DC"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</w:t>
            </w:r>
            <w:proofErr w:type="spellStart"/>
            <w:r w:rsidR="00CD67DC"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статево-вікових</w:t>
            </w:r>
            <w:proofErr w:type="spellEnd"/>
            <w:r w:rsidR="00CD67DC"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пірамід України та окремих країн світу.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F11996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F11996">
            <w:pPr>
              <w:autoSpaceDE w:val="0"/>
              <w:autoSpaceDN w:val="0"/>
              <w:adjustRightInd w:val="0"/>
              <w:ind w:left="-74" w:right="-108" w:firstLine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Механічний </w:t>
            </w:r>
            <w:r w:rsidR="00F119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 населення.</w:t>
            </w:r>
            <w:r w:rsidRPr="001C12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Міграційна політика держав. </w:t>
            </w: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діаспора. </w:t>
            </w:r>
          </w:p>
          <w:p w:rsidR="00CD67DC" w:rsidRPr="001C12EB" w:rsidRDefault="00F11996" w:rsidP="00F11996">
            <w:pPr>
              <w:ind w:left="-74" w:right="-108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9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Практична робота </w:t>
            </w:r>
            <w:r w:rsidR="00CD67DC" w:rsidRPr="00F1199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11.</w:t>
            </w:r>
            <w:r w:rsidR="00CD67DC"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Обчислення показників природного та механічного руху населення в різних регіонах України (закінчення).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F11996">
            <w:pPr>
              <w:autoSpaceDE w:val="0"/>
              <w:autoSpaceDN w:val="0"/>
              <w:adjustRightInd w:val="0"/>
              <w:ind w:left="-74" w:right="-108" w:firstLine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Густота населення. Територіальні відмінності густоти населення у світі й Україні.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F11996">
            <w:pPr>
              <w:autoSpaceDE w:val="0"/>
              <w:autoSpaceDN w:val="0"/>
              <w:adjustRightInd w:val="0"/>
              <w:ind w:left="-74" w:right="-108" w:firstLine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Міське і сільське населення. </w:t>
            </w: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Урбанізація, причини, що її зумовлюють.</w:t>
            </w:r>
            <w:r w:rsidRPr="001C12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Міські агломерації. Мегаполіси. Світові міста. </w:t>
            </w:r>
            <w:proofErr w:type="spellStart"/>
            <w:r w:rsidRPr="001C12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Субурбанізація</w:t>
            </w:r>
            <w:proofErr w:type="spellEnd"/>
            <w:r w:rsidRPr="001C12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 Хибна урбанізація.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032944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F11996">
            <w:pPr>
              <w:autoSpaceDE w:val="0"/>
              <w:autoSpaceDN w:val="0"/>
              <w:adjustRightInd w:val="0"/>
              <w:ind w:left="-74" w:right="-108" w:firstLine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Міське й сільське населення України. </w:t>
            </w:r>
            <w:r w:rsidRPr="001C12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Відмінності в рівнях </w:t>
            </w:r>
            <w:r w:rsidR="00F1199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і темпах урбанізації в Україні  та </w:t>
            </w:r>
            <w:r w:rsidRPr="001C12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світі.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032944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F11996">
            <w:pPr>
              <w:autoSpaceDE w:val="0"/>
              <w:autoSpaceDN w:val="0"/>
              <w:adjustRightInd w:val="0"/>
              <w:ind w:left="-74" w:right="-108" w:firstLine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Етноси. Найпоширеніші мовні сім'ї. </w:t>
            </w:r>
            <w:proofErr w:type="spellStart"/>
            <w:r w:rsidRPr="001C12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Однонаціональні</w:t>
            </w:r>
            <w:proofErr w:type="spellEnd"/>
            <w:r w:rsidRPr="001C12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багатонаціональні країни.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F11996">
            <w:pPr>
              <w:widowControl w:val="0"/>
              <w:ind w:left="-74" w:right="-108" w:firstLine="7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Національний склад населення України: особливості та регіональні відмінності. Національні меншини та етнічні групи, основні райони розселення.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67DC" w:rsidRPr="00032944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17.04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7DC" w:rsidRPr="001C12EB" w:rsidRDefault="00CD67DC" w:rsidP="00F11996">
            <w:pPr>
              <w:widowControl w:val="0"/>
              <w:ind w:left="-74" w:right="-108" w:firstLine="74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Релігія як явище культури. Світові релігії. Регіональні відмінності релігійних вірувань в Україні.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D67DC" w:rsidRPr="001C12EB" w:rsidRDefault="00CD67DC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12EB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20.04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 w:rsidP="00F11996">
            <w:pPr>
              <w:autoSpaceDE w:val="0"/>
              <w:autoSpaceDN w:val="0"/>
              <w:adjustRightInd w:val="0"/>
              <w:ind w:left="-74" w:right="-108" w:firstLine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Трудові ресурси. Кількість і якість трудових ресурсів.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12EB" w:rsidRPr="001C12EB" w:rsidRDefault="001C12EB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12EB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 w:rsidP="00F11996">
            <w:pPr>
              <w:autoSpaceDE w:val="0"/>
              <w:autoSpaceDN w:val="0"/>
              <w:adjustRightInd w:val="0"/>
              <w:ind w:left="-74" w:right="-108" w:firstLine="7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Економічно активне населення. Зайнятість населення. Проблеми зайнятості населення.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12EB" w:rsidRPr="001C12EB" w:rsidRDefault="001C12EB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12EB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 w:rsidP="00F11996">
            <w:pPr>
              <w:autoSpaceDE w:val="0"/>
              <w:autoSpaceDN w:val="0"/>
              <w:adjustRightInd w:val="0"/>
              <w:ind w:left="-74" w:right="-108" w:firstLine="7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 знань учнів з розділу «Населення України та світу».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12EB" w:rsidRPr="00F11996" w:rsidRDefault="00F11996" w:rsidP="000F0B45">
            <w:pPr>
              <w:ind w:hanging="108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 w:rsidRPr="00F1199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Тематична </w:t>
            </w:r>
          </w:p>
        </w:tc>
      </w:tr>
      <w:tr w:rsidR="00F11996" w:rsidRPr="001C12EB" w:rsidTr="004B5EB5">
        <w:trPr>
          <w:trHeight w:val="943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F11996" w:rsidRDefault="00F11996" w:rsidP="00F11996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11996" w:rsidRDefault="00F11996" w:rsidP="00F11996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 V. ПРИРОДА ТА НАСЕЛЕННЯ СВОГО АДМІНІСТРАТИВНОГО РЕГІОНУ</w:t>
            </w:r>
          </w:p>
          <w:p w:rsidR="00F11996" w:rsidRPr="001C12EB" w:rsidRDefault="00F11996" w:rsidP="00F1199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(7 годин)</w:t>
            </w:r>
          </w:p>
        </w:tc>
      </w:tr>
      <w:tr w:rsidR="001C12EB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 w:rsidP="002D64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Географічне положення, адміністративно-територіальний устрій, історія формування і розвитку.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12EB" w:rsidRPr="001C12EB" w:rsidRDefault="001C12EB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12EB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11.05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 w:rsidP="00C51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природних умов і ресурсів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12EB" w:rsidRPr="001C12EB" w:rsidRDefault="001C12EB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12EB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 w:rsidP="00C51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природних умов і ресурсів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12EB" w:rsidRPr="001C12EB" w:rsidRDefault="001C12EB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12EB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 w:rsidP="00C51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Природокористування. Об’єкти природно-заповідного фонду.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12EB" w:rsidRPr="001C12EB" w:rsidRDefault="001C12EB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12EB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 w:rsidP="00322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Кількість та структура населення. Етнічний склад.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12EB" w:rsidRPr="001C12EB" w:rsidRDefault="001C12EB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12EB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22.05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 w:rsidP="00322708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C1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>Особливості зайнятості</w:t>
            </w:r>
            <w:r w:rsidR="00F119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C12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населення.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12EB" w:rsidRPr="001C12EB" w:rsidRDefault="001C12EB" w:rsidP="000F0B45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12EB" w:rsidRPr="001C12EB" w:rsidTr="00CF74D7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0329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2EB" w:rsidRPr="001C12EB" w:rsidRDefault="001C12EB" w:rsidP="00322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об’єктами природи своєї місцевості (екскурсія-дослідження).</w:t>
            </w:r>
          </w:p>
          <w:p w:rsidR="001C12EB" w:rsidRPr="001C12EB" w:rsidRDefault="001C12EB" w:rsidP="00322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2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Узагальнення знань учнів з розділу «Природа та населення свого адміністративного регіону».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12EB" w:rsidRPr="00F11996" w:rsidRDefault="00F11996" w:rsidP="000F0B45">
            <w:pPr>
              <w:ind w:hanging="108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 w:rsidRPr="00F1199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Тематична </w:t>
            </w:r>
          </w:p>
        </w:tc>
      </w:tr>
    </w:tbl>
    <w:p w:rsidR="006B2689" w:rsidRPr="001C12EB" w:rsidRDefault="006B268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B2689" w:rsidRPr="001C12EB" w:rsidSect="00C14205">
      <w:headerReference w:type="default" r:id="rId9"/>
      <w:pgSz w:w="11906" w:h="16838"/>
      <w:pgMar w:top="567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C0" w:rsidRDefault="00B73BC0" w:rsidP="00DB3AE9">
      <w:pPr>
        <w:spacing w:after="0" w:line="240" w:lineRule="auto"/>
      </w:pPr>
      <w:r>
        <w:separator/>
      </w:r>
    </w:p>
  </w:endnote>
  <w:endnote w:type="continuationSeparator" w:id="0">
    <w:p w:rsidR="00B73BC0" w:rsidRDefault="00B73BC0" w:rsidP="00DB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C0" w:rsidRDefault="00B73BC0" w:rsidP="00DB3AE9">
      <w:pPr>
        <w:spacing w:after="0" w:line="240" w:lineRule="auto"/>
      </w:pPr>
      <w:r>
        <w:separator/>
      </w:r>
    </w:p>
  </w:footnote>
  <w:footnote w:type="continuationSeparator" w:id="0">
    <w:p w:rsidR="00B73BC0" w:rsidRDefault="00B73BC0" w:rsidP="00DB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5B" w:rsidRDefault="00F316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4F42"/>
    <w:multiLevelType w:val="hybridMultilevel"/>
    <w:tmpl w:val="D50A9E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F3B1F"/>
    <w:multiLevelType w:val="hybridMultilevel"/>
    <w:tmpl w:val="8E1406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45E0B"/>
    <w:multiLevelType w:val="hybridMultilevel"/>
    <w:tmpl w:val="0ECAAF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8DF"/>
    <w:rsid w:val="00032944"/>
    <w:rsid w:val="000809A9"/>
    <w:rsid w:val="000875FC"/>
    <w:rsid w:val="000D5340"/>
    <w:rsid w:val="000F0B45"/>
    <w:rsid w:val="00102BB0"/>
    <w:rsid w:val="0019764B"/>
    <w:rsid w:val="001C12EB"/>
    <w:rsid w:val="001C285D"/>
    <w:rsid w:val="001D7547"/>
    <w:rsid w:val="001E11B9"/>
    <w:rsid w:val="002308D3"/>
    <w:rsid w:val="002C6D46"/>
    <w:rsid w:val="002D43B7"/>
    <w:rsid w:val="002D648E"/>
    <w:rsid w:val="00341BC9"/>
    <w:rsid w:val="00461C76"/>
    <w:rsid w:val="00464594"/>
    <w:rsid w:val="00465CB1"/>
    <w:rsid w:val="005618DF"/>
    <w:rsid w:val="0066203C"/>
    <w:rsid w:val="006B2689"/>
    <w:rsid w:val="006F62EE"/>
    <w:rsid w:val="00716FEC"/>
    <w:rsid w:val="007427D4"/>
    <w:rsid w:val="00772587"/>
    <w:rsid w:val="00796F6E"/>
    <w:rsid w:val="007E6699"/>
    <w:rsid w:val="007F414C"/>
    <w:rsid w:val="008169F1"/>
    <w:rsid w:val="008519AC"/>
    <w:rsid w:val="00915938"/>
    <w:rsid w:val="009C13BC"/>
    <w:rsid w:val="00A010E0"/>
    <w:rsid w:val="00A44A33"/>
    <w:rsid w:val="00AF03CF"/>
    <w:rsid w:val="00B34DB1"/>
    <w:rsid w:val="00B73BC0"/>
    <w:rsid w:val="00C14205"/>
    <w:rsid w:val="00C664EB"/>
    <w:rsid w:val="00C81FAE"/>
    <w:rsid w:val="00C86B46"/>
    <w:rsid w:val="00CB707A"/>
    <w:rsid w:val="00CD67DC"/>
    <w:rsid w:val="00CF74D7"/>
    <w:rsid w:val="00D52C77"/>
    <w:rsid w:val="00D644CD"/>
    <w:rsid w:val="00DB3AE9"/>
    <w:rsid w:val="00E363BB"/>
    <w:rsid w:val="00E405C9"/>
    <w:rsid w:val="00E5525D"/>
    <w:rsid w:val="00E973BC"/>
    <w:rsid w:val="00EA67B6"/>
    <w:rsid w:val="00ED4E7C"/>
    <w:rsid w:val="00F11996"/>
    <w:rsid w:val="00F3165B"/>
    <w:rsid w:val="00F647DE"/>
    <w:rsid w:val="00FA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DF"/>
    <w:pPr>
      <w:ind w:left="720"/>
      <w:contextualSpacing/>
    </w:pPr>
  </w:style>
  <w:style w:type="table" w:styleId="a4">
    <w:name w:val="Table Grid"/>
    <w:basedOn w:val="a1"/>
    <w:uiPriority w:val="59"/>
    <w:rsid w:val="00561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B3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AE9"/>
  </w:style>
  <w:style w:type="paragraph" w:styleId="a7">
    <w:name w:val="footer"/>
    <w:basedOn w:val="a"/>
    <w:link w:val="a8"/>
    <w:uiPriority w:val="99"/>
    <w:semiHidden/>
    <w:unhideWhenUsed/>
    <w:rsid w:val="00DB3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3AE9"/>
  </w:style>
  <w:style w:type="paragraph" w:styleId="a9">
    <w:name w:val="Balloon Text"/>
    <w:basedOn w:val="a"/>
    <w:link w:val="aa"/>
    <w:uiPriority w:val="99"/>
    <w:semiHidden/>
    <w:unhideWhenUsed/>
    <w:rsid w:val="00A0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AE91-9AF4-46B6-B2F4-26CD76A5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best school</dc:creator>
  <cp:keywords/>
  <dc:description/>
  <cp:lastModifiedBy>User</cp:lastModifiedBy>
  <cp:revision>20</cp:revision>
  <cp:lastPrinted>2016-09-08T06:51:00Z</cp:lastPrinted>
  <dcterms:created xsi:type="dcterms:W3CDTF">2015-08-23T10:56:00Z</dcterms:created>
  <dcterms:modified xsi:type="dcterms:W3CDTF">2017-01-11T14:40:00Z</dcterms:modified>
</cp:coreProperties>
</file>